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281D11" w14:textId="77777777" w:rsidR="00992AA9" w:rsidRDefault="00992AA9" w:rsidP="00992AA9">
      <w:pPr>
        <w:pStyle w:val="3"/>
        <w:ind w:firstLine="0"/>
        <w:jc w:val="center"/>
        <w:outlineLvl w:val="0"/>
        <w:rPr>
          <w:b w:val="0"/>
        </w:rPr>
      </w:pPr>
      <w:r>
        <w:rPr>
          <w:b w:val="0"/>
        </w:rPr>
        <w:t>Практическая работа №3</w:t>
      </w:r>
    </w:p>
    <w:p w14:paraId="6662E0EC" w14:textId="1864C00B" w:rsidR="00992AA9" w:rsidRDefault="00992AA9" w:rsidP="00992AA9">
      <w:pPr>
        <w:pStyle w:val="3"/>
        <w:ind w:firstLine="0"/>
        <w:jc w:val="center"/>
        <w:outlineLvl w:val="0"/>
        <w:rPr>
          <w:b w:val="0"/>
        </w:rPr>
      </w:pPr>
      <w:proofErr w:type="gramStart"/>
      <w:r>
        <w:rPr>
          <w:b w:val="0"/>
        </w:rPr>
        <w:t>3  ВЗНОСЫ</w:t>
      </w:r>
      <w:proofErr w:type="gramEnd"/>
      <w:r>
        <w:rPr>
          <w:b w:val="0"/>
        </w:rPr>
        <w:t xml:space="preserve"> НА АМОРТИЗАЦИЮ, НАКОПЛЕНИЯ </w:t>
      </w:r>
    </w:p>
    <w:p w14:paraId="7A5BB398" w14:textId="77777777" w:rsidR="00992AA9" w:rsidRDefault="00992AA9" w:rsidP="00992AA9">
      <w:pPr>
        <w:pStyle w:val="3"/>
        <w:ind w:firstLine="0"/>
        <w:jc w:val="center"/>
        <w:rPr>
          <w:b w:val="0"/>
        </w:rPr>
      </w:pPr>
      <w:r>
        <w:rPr>
          <w:b w:val="0"/>
        </w:rPr>
        <w:t xml:space="preserve">И ФОНДЫ ВОЗМЕЩЕНИЯ </w:t>
      </w:r>
    </w:p>
    <w:p w14:paraId="2B05C3B5" w14:textId="77777777" w:rsidR="00992AA9" w:rsidRDefault="00992AA9" w:rsidP="00992AA9">
      <w:pPr>
        <w:pStyle w:val="3"/>
        <w:spacing w:line="240" w:lineRule="auto"/>
        <w:ind w:firstLine="0"/>
        <w:jc w:val="center"/>
      </w:pPr>
    </w:p>
    <w:p w14:paraId="1731C967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При проведении оценки объектов недвижимости шесть функций сложного процента могут быть использованы. </w:t>
      </w:r>
    </w:p>
    <w:p w14:paraId="6C08354E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 w:rsidRPr="001143E7">
        <w:rPr>
          <w:sz w:val="28"/>
        </w:rPr>
        <w:t>Показатель накопленной суммы</w:t>
      </w:r>
      <w:r>
        <w:rPr>
          <w:sz w:val="28"/>
        </w:rPr>
        <w:t xml:space="preserve"> единицы позволяет ответить на в</w:t>
      </w:r>
      <w:r>
        <w:rPr>
          <w:sz w:val="28"/>
        </w:rPr>
        <w:t>о</w:t>
      </w:r>
      <w:r>
        <w:rPr>
          <w:sz w:val="28"/>
        </w:rPr>
        <w:t>прос: «За сколько можно продать имущество исходя из его нынешней  р</w:t>
      </w:r>
      <w:r>
        <w:rPr>
          <w:sz w:val="28"/>
        </w:rPr>
        <w:t>ы</w:t>
      </w:r>
      <w:r>
        <w:rPr>
          <w:sz w:val="28"/>
        </w:rPr>
        <w:t>ночной стоимости и ожидаемого роста п</w:t>
      </w:r>
      <w:r>
        <w:rPr>
          <w:sz w:val="28"/>
        </w:rPr>
        <w:t>о</w:t>
      </w:r>
      <w:r>
        <w:rPr>
          <w:sz w:val="28"/>
        </w:rPr>
        <w:t>следней по сложному проценту?»</w:t>
      </w:r>
    </w:p>
    <w:p w14:paraId="11F1D6B8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 w:rsidRPr="001143E7">
        <w:rPr>
          <w:sz w:val="28"/>
        </w:rPr>
        <w:t>Фактор накопления единицы за период</w:t>
      </w:r>
      <w:r>
        <w:rPr>
          <w:sz w:val="28"/>
        </w:rPr>
        <w:t xml:space="preserve"> показывает, как будут расти регулярные депозиты при заданном сложном пр</w:t>
      </w:r>
      <w:r>
        <w:rPr>
          <w:sz w:val="28"/>
        </w:rPr>
        <w:t>о</w:t>
      </w:r>
      <w:r>
        <w:rPr>
          <w:sz w:val="28"/>
        </w:rPr>
        <w:t>центе.</w:t>
      </w:r>
    </w:p>
    <w:p w14:paraId="05C6FB2F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 w:rsidRPr="001143E7">
        <w:rPr>
          <w:sz w:val="28"/>
        </w:rPr>
        <w:t>Фактор фонда возмещения</w:t>
      </w:r>
      <w:r>
        <w:rPr>
          <w:sz w:val="28"/>
        </w:rPr>
        <w:t xml:space="preserve"> показывает, какую сумму необходимо п</w:t>
      </w:r>
      <w:r>
        <w:rPr>
          <w:sz w:val="28"/>
        </w:rPr>
        <w:t>е</w:t>
      </w:r>
      <w:r>
        <w:rPr>
          <w:sz w:val="28"/>
        </w:rPr>
        <w:t>риодически депонировать для того, чтобы через определенное число п</w:t>
      </w:r>
      <w:r>
        <w:rPr>
          <w:sz w:val="28"/>
        </w:rPr>
        <w:t>е</w:t>
      </w:r>
      <w:r>
        <w:rPr>
          <w:sz w:val="28"/>
        </w:rPr>
        <w:t>риодов при заданном сложном проценте накопить 1 у.е. Он показывает, какой должна быть ежегодная норма, необходимая для возмещения инв</w:t>
      </w:r>
      <w:r>
        <w:rPr>
          <w:sz w:val="28"/>
        </w:rPr>
        <w:t>е</w:t>
      </w:r>
      <w:r>
        <w:rPr>
          <w:sz w:val="28"/>
        </w:rPr>
        <w:t>стиций в данный а</w:t>
      </w:r>
      <w:r>
        <w:rPr>
          <w:sz w:val="28"/>
        </w:rPr>
        <w:t>к</w:t>
      </w:r>
      <w:r>
        <w:rPr>
          <w:sz w:val="28"/>
        </w:rPr>
        <w:t>тив.</w:t>
      </w:r>
    </w:p>
    <w:p w14:paraId="3D9EDF3D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 w:rsidRPr="001143E7">
        <w:rPr>
          <w:sz w:val="28"/>
        </w:rPr>
        <w:t xml:space="preserve">Текущая стоимость </w:t>
      </w:r>
      <w:proofErr w:type="gramStart"/>
      <w:r w:rsidRPr="001143E7">
        <w:rPr>
          <w:sz w:val="28"/>
        </w:rPr>
        <w:t>единицы</w:t>
      </w:r>
      <w:r>
        <w:rPr>
          <w:sz w:val="28"/>
        </w:rPr>
        <w:t xml:space="preserve">  устанавливает</w:t>
      </w:r>
      <w:proofErr w:type="gramEnd"/>
      <w:r>
        <w:rPr>
          <w:sz w:val="28"/>
        </w:rPr>
        <w:t xml:space="preserve"> нынешнюю стоимость денежной суммы, которая должна быть единовременно получена в буд</w:t>
      </w:r>
      <w:r>
        <w:rPr>
          <w:sz w:val="28"/>
        </w:rPr>
        <w:t>у</w:t>
      </w:r>
      <w:r>
        <w:rPr>
          <w:sz w:val="28"/>
        </w:rPr>
        <w:t>щем, например, от ожидаемой продажи земли.</w:t>
      </w:r>
    </w:p>
    <w:p w14:paraId="12E70499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 w:rsidRPr="001143E7">
        <w:rPr>
          <w:sz w:val="28"/>
        </w:rPr>
        <w:t>Фактор аннуитета</w:t>
      </w:r>
      <w:r>
        <w:rPr>
          <w:b/>
          <w:i/>
          <w:sz w:val="28"/>
        </w:rPr>
        <w:t xml:space="preserve"> </w:t>
      </w:r>
      <w:r>
        <w:rPr>
          <w:sz w:val="28"/>
        </w:rPr>
        <w:t>показывает стоимость ожидаемого потока дене</w:t>
      </w:r>
      <w:r>
        <w:rPr>
          <w:sz w:val="28"/>
        </w:rPr>
        <w:t>ж</w:t>
      </w:r>
      <w:r>
        <w:rPr>
          <w:sz w:val="28"/>
        </w:rPr>
        <w:t>ных средств, например, доходов, получаемых от сдаваемого в аренду им</w:t>
      </w:r>
      <w:r>
        <w:rPr>
          <w:sz w:val="28"/>
        </w:rPr>
        <w:t>у</w:t>
      </w:r>
      <w:r>
        <w:rPr>
          <w:sz w:val="28"/>
        </w:rPr>
        <w:t>щества, или платежей по ипотечному кредиту.</w:t>
      </w:r>
    </w:p>
    <w:p w14:paraId="43A82877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 w:rsidRPr="001143E7">
        <w:rPr>
          <w:sz w:val="28"/>
        </w:rPr>
        <w:t xml:space="preserve">Фактор взноса на амортизацию </w:t>
      </w:r>
      <w:proofErr w:type="gramStart"/>
      <w:r w:rsidRPr="001143E7">
        <w:rPr>
          <w:sz w:val="28"/>
        </w:rPr>
        <w:t>единицы</w:t>
      </w:r>
      <w:r>
        <w:rPr>
          <w:b/>
          <w:i/>
          <w:sz w:val="28"/>
        </w:rPr>
        <w:t xml:space="preserve">  </w:t>
      </w:r>
      <w:r>
        <w:rPr>
          <w:sz w:val="28"/>
        </w:rPr>
        <w:t>позволяет</w:t>
      </w:r>
      <w:proofErr w:type="gramEnd"/>
      <w:r>
        <w:rPr>
          <w:sz w:val="28"/>
        </w:rPr>
        <w:t xml:space="preserve"> определить размер периодического платежа, необходимого для амортизации кредита, включая процент и выплаты основной суммы долга.</w:t>
      </w:r>
    </w:p>
    <w:p w14:paraId="252530A1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В основу каждой из шести функций положен </w:t>
      </w:r>
      <w:r w:rsidRPr="00130D90">
        <w:rPr>
          <w:sz w:val="28"/>
        </w:rPr>
        <w:t>сложный процент,</w:t>
      </w:r>
      <w:r>
        <w:rPr>
          <w:sz w:val="28"/>
        </w:rPr>
        <w:t xml:space="preserve"> кот</w:t>
      </w:r>
      <w:r>
        <w:rPr>
          <w:sz w:val="28"/>
        </w:rPr>
        <w:t>о</w:t>
      </w:r>
      <w:r>
        <w:rPr>
          <w:sz w:val="28"/>
        </w:rPr>
        <w:t xml:space="preserve">рый означает, что вся основная часть денежной суммы, находящейся на депозитном счете, должна приносить процент, включая процент, </w:t>
      </w:r>
    </w:p>
    <w:p w14:paraId="1EC74A56" w14:textId="77777777" w:rsidR="00992AA9" w:rsidRDefault="00992AA9" w:rsidP="00992AA9">
      <w:pPr>
        <w:spacing w:line="360" w:lineRule="auto"/>
        <w:jc w:val="both"/>
        <w:rPr>
          <w:sz w:val="28"/>
        </w:rPr>
      </w:pPr>
    </w:p>
    <w:p w14:paraId="5E7B8168" w14:textId="77777777" w:rsidR="00992AA9" w:rsidRDefault="00992AA9" w:rsidP="00992AA9">
      <w:pPr>
        <w:spacing w:line="360" w:lineRule="auto"/>
        <w:jc w:val="both"/>
        <w:rPr>
          <w:sz w:val="28"/>
        </w:rPr>
      </w:pPr>
    </w:p>
    <w:p w14:paraId="43206D84" w14:textId="77777777" w:rsidR="00992AA9" w:rsidRDefault="00992AA9" w:rsidP="00992AA9">
      <w:pPr>
        <w:spacing w:line="360" w:lineRule="auto"/>
        <w:jc w:val="both"/>
        <w:rPr>
          <w:sz w:val="28"/>
        </w:rPr>
      </w:pPr>
      <w:r>
        <w:rPr>
          <w:sz w:val="28"/>
        </w:rPr>
        <w:t>оставшийся на счете с предыдущих периодов. При этом процент начисл</w:t>
      </w:r>
      <w:r>
        <w:rPr>
          <w:sz w:val="28"/>
        </w:rPr>
        <w:t>я</w:t>
      </w:r>
      <w:r>
        <w:rPr>
          <w:sz w:val="28"/>
        </w:rPr>
        <w:t>ется только на денежные средства на депозитном счете.</w:t>
      </w:r>
    </w:p>
    <w:p w14:paraId="4E1628A9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Шесть функций сложного процента могут быть использованы для р</w:t>
      </w:r>
      <w:r>
        <w:rPr>
          <w:sz w:val="28"/>
        </w:rPr>
        <w:t>е</w:t>
      </w:r>
      <w:r>
        <w:rPr>
          <w:sz w:val="28"/>
        </w:rPr>
        <w:t>шения почти всех арифметических проблем, связанных с оценкой прин</w:t>
      </w:r>
      <w:r>
        <w:rPr>
          <w:sz w:val="28"/>
        </w:rPr>
        <w:t>о</w:t>
      </w:r>
      <w:r>
        <w:rPr>
          <w:sz w:val="28"/>
        </w:rPr>
        <w:t>сящих доходов объектов недвижимости.</w:t>
      </w:r>
    </w:p>
    <w:p w14:paraId="4322AEB7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</w:p>
    <w:p w14:paraId="24957BB9" w14:textId="77777777" w:rsidR="00992AA9" w:rsidRPr="001143E7" w:rsidRDefault="00992AA9" w:rsidP="00992AA9">
      <w:pPr>
        <w:pStyle w:val="2"/>
        <w:rPr>
          <w:b w:val="0"/>
        </w:rPr>
      </w:pPr>
      <w:r w:rsidRPr="001143E7">
        <w:rPr>
          <w:b w:val="0"/>
        </w:rPr>
        <w:t>Задачи</w:t>
      </w:r>
    </w:p>
    <w:p w14:paraId="15B82880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1) Какими должны быть ежегодные платежи по ипотеке в 100 000 у.е. при 12 % годовых? Выплаты производятся раз в год, срок амортизации – 25 </w:t>
      </w:r>
      <w:proofErr w:type="gramStart"/>
      <w:r>
        <w:rPr>
          <w:sz w:val="28"/>
        </w:rPr>
        <w:t>лет ?</w:t>
      </w:r>
      <w:proofErr w:type="gramEnd"/>
    </w:p>
    <w:p w14:paraId="54F66421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2) Какими должны быть ежемесячные выплаты по самоамортизиру</w:t>
      </w:r>
      <w:r>
        <w:rPr>
          <w:sz w:val="28"/>
        </w:rPr>
        <w:t>ю</w:t>
      </w:r>
      <w:r>
        <w:rPr>
          <w:sz w:val="28"/>
        </w:rPr>
        <w:t xml:space="preserve">щемуся кредиту в 100 000 у.е., предоставленному на 25 </w:t>
      </w:r>
      <w:proofErr w:type="gramStart"/>
      <w:r>
        <w:rPr>
          <w:sz w:val="28"/>
        </w:rPr>
        <w:t>лет  при</w:t>
      </w:r>
      <w:proofErr w:type="gramEnd"/>
      <w:r>
        <w:rPr>
          <w:sz w:val="28"/>
        </w:rPr>
        <w:t xml:space="preserve"> номинал</w:t>
      </w:r>
      <w:r>
        <w:rPr>
          <w:sz w:val="28"/>
        </w:rPr>
        <w:t>ь</w:t>
      </w:r>
      <w:r>
        <w:rPr>
          <w:sz w:val="28"/>
        </w:rPr>
        <w:t>ной годовой ставке 12 % ?</w:t>
      </w:r>
    </w:p>
    <w:p w14:paraId="0B6C3795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3) Супруги открывают сберегательный вклад, на котором они намер</w:t>
      </w:r>
      <w:r>
        <w:rPr>
          <w:sz w:val="28"/>
        </w:rPr>
        <w:t>е</w:t>
      </w:r>
      <w:r>
        <w:rPr>
          <w:sz w:val="28"/>
        </w:rPr>
        <w:t>ны накапливать средства для внесения первого взноса на покупку дома. Какая сумма окажется на их счете через 5 лет, если они ежемесячно будут депонировать по 100 у.е.? Ставка по депозиту составляет 10 %, причем процент начисляется ежемесячно.</w:t>
      </w:r>
    </w:p>
    <w:p w14:paraId="519D10B1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4) Супруги намерены скопить в течение пяти лет 10 000 у.е., депон</w:t>
      </w:r>
      <w:r>
        <w:rPr>
          <w:sz w:val="28"/>
        </w:rPr>
        <w:t>и</w:t>
      </w:r>
      <w:r>
        <w:rPr>
          <w:sz w:val="28"/>
        </w:rPr>
        <w:t>руя ежемесячно равные денежные суммы. Ставка по остатку на вкладе с</w:t>
      </w:r>
      <w:r>
        <w:rPr>
          <w:sz w:val="28"/>
        </w:rPr>
        <w:t>о</w:t>
      </w:r>
      <w:r>
        <w:rPr>
          <w:sz w:val="28"/>
        </w:rPr>
        <w:t>ставит 10 %, процент будет начисляться каждый месяц. Каким должен быть месячный депозит?</w:t>
      </w:r>
    </w:p>
    <w:p w14:paraId="11962DAC" w14:textId="77777777" w:rsidR="00992AA9" w:rsidRDefault="00992AA9" w:rsidP="00992AA9">
      <w:pPr>
        <w:pStyle w:val="21"/>
      </w:pPr>
      <w:r>
        <w:t>5) Согласно условиям ипотечного кредита в 100 000 у.е., выплачиват</w:t>
      </w:r>
      <w:r>
        <w:t>ь</w:t>
      </w:r>
      <w:r>
        <w:t>ся должен только процент. Вся же основная часть долга подлежит погаш</w:t>
      </w:r>
      <w:r>
        <w:t>е</w:t>
      </w:r>
      <w:r>
        <w:t>нию через 10 лет. Заемщик, намерен каждый год откладывать в принос</w:t>
      </w:r>
      <w:r>
        <w:t>я</w:t>
      </w:r>
      <w:r>
        <w:t>щий процент фонд определенную денежную сумму с тем, чтобы аккум</w:t>
      </w:r>
      <w:r>
        <w:t>у</w:t>
      </w:r>
      <w:r>
        <w:t xml:space="preserve">лировать средства </w:t>
      </w:r>
      <w:r>
        <w:lastRenderedPageBreak/>
        <w:t>достаточные для погашения кредита. Ставка по оста</w:t>
      </w:r>
      <w:r>
        <w:t>т</w:t>
      </w:r>
      <w:r>
        <w:t xml:space="preserve">кам в данном фонде составит 10 </w:t>
      </w:r>
      <w:proofErr w:type="gramStart"/>
      <w:r>
        <w:t>% ,</w:t>
      </w:r>
      <w:proofErr w:type="gramEnd"/>
      <w:r>
        <w:t xml:space="preserve"> </w:t>
      </w:r>
    </w:p>
    <w:p w14:paraId="4962CB04" w14:textId="77777777" w:rsidR="00992AA9" w:rsidRDefault="00992AA9" w:rsidP="00992AA9">
      <w:pPr>
        <w:pStyle w:val="21"/>
        <w:ind w:firstLine="0"/>
      </w:pPr>
    </w:p>
    <w:p w14:paraId="6E1346BF" w14:textId="77777777" w:rsidR="00992AA9" w:rsidRDefault="00992AA9" w:rsidP="00992AA9">
      <w:pPr>
        <w:pStyle w:val="21"/>
        <w:ind w:firstLine="0"/>
      </w:pPr>
      <w:r>
        <w:t>накапливаемых ежегодно. Какую су</w:t>
      </w:r>
      <w:r>
        <w:t>м</w:t>
      </w:r>
      <w:r>
        <w:t>му ежегодно должен депонировать заемщик?</w:t>
      </w:r>
    </w:p>
    <w:p w14:paraId="748DF59C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6) </w:t>
      </w:r>
      <w:proofErr w:type="gramStart"/>
      <w:r>
        <w:rPr>
          <w:sz w:val="28"/>
        </w:rPr>
        <w:t>Каким  должен</w:t>
      </w:r>
      <w:proofErr w:type="gramEnd"/>
      <w:r>
        <w:rPr>
          <w:sz w:val="28"/>
        </w:rPr>
        <w:t xml:space="preserve">  быть  ежегодный  платеж  в  погашение  кредита  в 1 000 у.е. при 10 % годовых в течение 4 лет? Подготовьте график аморт</w:t>
      </w:r>
      <w:r>
        <w:rPr>
          <w:sz w:val="28"/>
        </w:rPr>
        <w:t>и</w:t>
      </w:r>
      <w:r>
        <w:rPr>
          <w:sz w:val="28"/>
        </w:rPr>
        <w:t>зации.</w:t>
      </w:r>
    </w:p>
    <w:p w14:paraId="051454FE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7) Банк предоставляет кредит в 10 000 у.е., подлежащий погашению ежегодными взносами в конце каждого года в течение 30 лет. Годовая ставка составляет 10 %, каким должен быть каждый годовой пл</w:t>
      </w:r>
      <w:r>
        <w:rPr>
          <w:sz w:val="28"/>
        </w:rPr>
        <w:t>а</w:t>
      </w:r>
      <w:r>
        <w:rPr>
          <w:sz w:val="28"/>
        </w:rPr>
        <w:t>теж?</w:t>
      </w:r>
    </w:p>
    <w:p w14:paraId="780D365D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8) В конце двенадцатого года инвестиции принесут 100 000 у.е. Долг в 50 000 у.е. должен быть погашен владельцем капитального актива в конце третьего года. Сколько инвестор должен заплатить за капитальный актив при том, что он рассчитывает получать на него 10 % доход, накаплива</w:t>
      </w:r>
      <w:r>
        <w:rPr>
          <w:sz w:val="28"/>
        </w:rPr>
        <w:t>е</w:t>
      </w:r>
      <w:r>
        <w:rPr>
          <w:sz w:val="28"/>
        </w:rPr>
        <w:t>мый ежегодно?</w:t>
      </w:r>
    </w:p>
    <w:p w14:paraId="2DEB806D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9) Г-жа Манилова решила скопить к своему выходу на пенсию через 40 лет определенную сумму денег. Она только </w:t>
      </w:r>
      <w:proofErr w:type="gramStart"/>
      <w:r>
        <w:rPr>
          <w:sz w:val="28"/>
        </w:rPr>
        <w:t>что  открыла</w:t>
      </w:r>
      <w:proofErr w:type="gramEnd"/>
      <w:r>
        <w:rPr>
          <w:sz w:val="28"/>
        </w:rPr>
        <w:t xml:space="preserve">  депозит  в  500 у.е. под 10 % годовых. В начале каждого следующего года, вплоть до своего выхода на пенсию, она намерена депонировать такую же сумму. Какую сумму она получит при выходе на пенсию?  </w:t>
      </w:r>
    </w:p>
    <w:p w14:paraId="3EAAAC24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10) Владельцы кондоминиума планируют заменить кровлю на всех своих зданиях через 10 лет.  Они полагают, </w:t>
      </w:r>
      <w:proofErr w:type="gramStart"/>
      <w:r>
        <w:rPr>
          <w:sz w:val="28"/>
        </w:rPr>
        <w:t>тогда  это</w:t>
      </w:r>
      <w:proofErr w:type="gramEnd"/>
      <w:r>
        <w:rPr>
          <w:sz w:val="28"/>
        </w:rPr>
        <w:t xml:space="preserve">  им  обойдется  в  150 000 у.е. Какую сумму они должны депонировать в конце каждого года с учетом того, что средства на счете будут аккумулироваться по годовой ставке 10 % ?</w:t>
      </w:r>
    </w:p>
    <w:p w14:paraId="349AB30D" w14:textId="77777777" w:rsidR="00992AA9" w:rsidRPr="001143E7" w:rsidRDefault="00992AA9" w:rsidP="00992AA9">
      <w:pPr>
        <w:spacing w:line="360" w:lineRule="auto"/>
        <w:ind w:firstLine="540"/>
        <w:jc w:val="both"/>
        <w:rPr>
          <w:sz w:val="28"/>
        </w:rPr>
      </w:pPr>
    </w:p>
    <w:p w14:paraId="2DD3C8A0" w14:textId="77777777" w:rsidR="00992AA9" w:rsidRPr="001143E7" w:rsidRDefault="00992AA9" w:rsidP="00992AA9">
      <w:pPr>
        <w:pStyle w:val="2"/>
        <w:rPr>
          <w:b w:val="0"/>
        </w:rPr>
      </w:pPr>
      <w:r w:rsidRPr="001143E7">
        <w:rPr>
          <w:b w:val="0"/>
        </w:rPr>
        <w:t>Вопросы для повторения</w:t>
      </w:r>
    </w:p>
    <w:p w14:paraId="30C45FDE" w14:textId="77777777" w:rsidR="00992AA9" w:rsidRDefault="00992AA9" w:rsidP="00992AA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1) Как соотносятся фактор взноса на амортизацию единицы и фактор аннуитета?</w:t>
      </w:r>
    </w:p>
    <w:p w14:paraId="789E94E5" w14:textId="77777777" w:rsidR="00992AA9" w:rsidRDefault="00992AA9" w:rsidP="00992AA9">
      <w:pPr>
        <w:spacing w:line="360" w:lineRule="auto"/>
        <w:ind w:left="540"/>
        <w:jc w:val="both"/>
        <w:rPr>
          <w:sz w:val="28"/>
        </w:rPr>
      </w:pPr>
    </w:p>
    <w:p w14:paraId="76C31FCE" w14:textId="77777777" w:rsidR="00992AA9" w:rsidRDefault="00992AA9" w:rsidP="00992AA9">
      <w:pPr>
        <w:spacing w:line="360" w:lineRule="auto"/>
        <w:ind w:left="540"/>
        <w:jc w:val="both"/>
        <w:rPr>
          <w:sz w:val="28"/>
        </w:rPr>
      </w:pPr>
    </w:p>
    <w:p w14:paraId="36A8238A" w14:textId="77777777" w:rsidR="00992AA9" w:rsidRDefault="00992AA9" w:rsidP="00992AA9">
      <w:pPr>
        <w:numPr>
          <w:ilvl w:val="0"/>
          <w:numId w:val="1"/>
        </w:numPr>
        <w:spacing w:line="360" w:lineRule="auto"/>
        <w:jc w:val="both"/>
        <w:rPr>
          <w:sz w:val="28"/>
        </w:rPr>
      </w:pPr>
      <w:r>
        <w:rPr>
          <w:sz w:val="28"/>
        </w:rPr>
        <w:t xml:space="preserve">Как соотносятся фактор накопления единицы за период и фактор </w:t>
      </w:r>
    </w:p>
    <w:p w14:paraId="6B6828CA" w14:textId="77777777" w:rsidR="00992AA9" w:rsidRDefault="00992AA9" w:rsidP="00992AA9">
      <w:pPr>
        <w:spacing w:line="360" w:lineRule="auto"/>
        <w:jc w:val="both"/>
        <w:rPr>
          <w:sz w:val="28"/>
        </w:rPr>
      </w:pPr>
      <w:r>
        <w:rPr>
          <w:sz w:val="28"/>
        </w:rPr>
        <w:t>фонда возмещения?</w:t>
      </w:r>
    </w:p>
    <w:p w14:paraId="015EC128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373091"/>
    <w:multiLevelType w:val="hybridMultilevel"/>
    <w:tmpl w:val="D0E0C342"/>
    <w:lvl w:ilvl="0" w:tplc="07DE26F4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DB8"/>
    <w:rsid w:val="00243DB8"/>
    <w:rsid w:val="00992AA9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B10F7"/>
  <w15:chartTrackingRefBased/>
  <w15:docId w15:val="{1A75B13D-AA4C-46F7-8563-DFB8025A4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2A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992AA9"/>
    <w:pPr>
      <w:keepNext/>
      <w:spacing w:line="360" w:lineRule="auto"/>
      <w:ind w:firstLine="540"/>
      <w:jc w:val="both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92AA9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paragraph" w:styleId="21">
    <w:name w:val="Body Text Indent 2"/>
    <w:basedOn w:val="a"/>
    <w:link w:val="22"/>
    <w:rsid w:val="00992AA9"/>
    <w:pPr>
      <w:spacing w:line="360" w:lineRule="auto"/>
      <w:ind w:firstLine="540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992AA9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3">
    <w:name w:val="Body Text Indent 3"/>
    <w:basedOn w:val="a"/>
    <w:link w:val="30"/>
    <w:rsid w:val="00992AA9"/>
    <w:pPr>
      <w:spacing w:line="360" w:lineRule="auto"/>
      <w:ind w:firstLine="540"/>
      <w:jc w:val="both"/>
    </w:pPr>
    <w:rPr>
      <w:b/>
      <w:bCs/>
      <w:sz w:val="28"/>
    </w:rPr>
  </w:style>
  <w:style w:type="character" w:customStyle="1" w:styleId="30">
    <w:name w:val="Основной текст с отступом 3 Знак"/>
    <w:basedOn w:val="a0"/>
    <w:link w:val="3"/>
    <w:rsid w:val="00992AA9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670</Words>
  <Characters>3820</Characters>
  <Application>Microsoft Office Word</Application>
  <DocSecurity>0</DocSecurity>
  <Lines>31</Lines>
  <Paragraphs>8</Paragraphs>
  <ScaleCrop>false</ScaleCrop>
  <Company/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2020-08-16T13:11:00Z</dcterms:created>
  <dcterms:modified xsi:type="dcterms:W3CDTF">2020-08-16T13:11:00Z</dcterms:modified>
</cp:coreProperties>
</file>